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ED52" w14:textId="77777777" w:rsidR="002C7851" w:rsidRDefault="002C7851" w:rsidP="002C7851">
      <w:pPr>
        <w:ind w:left="28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096618" w14:textId="35E01A3A" w:rsidR="002C7851" w:rsidRPr="002C7851" w:rsidRDefault="002C7851" w:rsidP="002C7851">
      <w:pPr>
        <w:ind w:left="28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C7851">
        <w:rPr>
          <w:rFonts w:ascii="Arial" w:hAnsi="Arial" w:cs="Arial"/>
          <w:b/>
          <w:bCs/>
          <w:sz w:val="28"/>
          <w:szCs w:val="28"/>
          <w:u w:val="single"/>
        </w:rPr>
        <w:t>XVI PREMIO “JOSÉ MARÍA BERGILLOS”</w:t>
      </w:r>
    </w:p>
    <w:p w14:paraId="1C060BE5" w14:textId="7C01EA9D" w:rsidR="002C7851" w:rsidRDefault="002C7851" w:rsidP="002C7851">
      <w:pPr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2C7851">
        <w:rPr>
          <w:rFonts w:ascii="Arial" w:hAnsi="Arial" w:cs="Arial"/>
          <w:b/>
          <w:bCs/>
          <w:sz w:val="24"/>
          <w:szCs w:val="24"/>
        </w:rPr>
        <w:t>(Cursos académicos 2020/2021 y 2021/2022)</w:t>
      </w:r>
    </w:p>
    <w:p w14:paraId="70928C9B" w14:textId="41291503" w:rsidR="002C7851" w:rsidRDefault="002C7851" w:rsidP="002C7851">
      <w:pPr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DA29FF" w14:textId="398516B2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 xml:space="preserve">Alumno: </w:t>
      </w:r>
    </w:p>
    <w:p w14:paraId="1EA02E7B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41C46F4C" w14:textId="4E048647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Correo electrónico:</w:t>
      </w:r>
    </w:p>
    <w:p w14:paraId="381F20EA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724E529" w14:textId="1D3E8D79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Teléfono móvil:</w:t>
      </w:r>
    </w:p>
    <w:p w14:paraId="139A6D5F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21FBEDFB" w14:textId="646BB8B9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Titulación:</w:t>
      </w:r>
    </w:p>
    <w:p w14:paraId="2F9547E8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0742025D" w14:textId="26629906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Fecha de lectura:</w:t>
      </w:r>
      <w:r w:rsidRPr="002C7851">
        <w:rPr>
          <w:rFonts w:ascii="Arial" w:hAnsi="Arial" w:cs="Arial"/>
          <w:sz w:val="24"/>
          <w:szCs w:val="24"/>
        </w:rPr>
        <w:tab/>
      </w:r>
      <w:r w:rsidRPr="002C7851">
        <w:rPr>
          <w:rFonts w:ascii="Arial" w:hAnsi="Arial" w:cs="Arial"/>
          <w:sz w:val="24"/>
          <w:szCs w:val="24"/>
        </w:rPr>
        <w:tab/>
      </w:r>
      <w:r w:rsidRPr="002C7851">
        <w:rPr>
          <w:rFonts w:ascii="Arial" w:hAnsi="Arial" w:cs="Arial"/>
          <w:sz w:val="24"/>
          <w:szCs w:val="24"/>
        </w:rPr>
        <w:tab/>
      </w:r>
      <w:r w:rsidRPr="002C7851">
        <w:rPr>
          <w:rFonts w:ascii="Arial" w:hAnsi="Arial" w:cs="Arial"/>
          <w:sz w:val="24"/>
          <w:szCs w:val="24"/>
        </w:rPr>
        <w:tab/>
        <w:t>Calificación:</w:t>
      </w:r>
    </w:p>
    <w:p w14:paraId="17719BF0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7E21302" w14:textId="0CC3FC2A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Director/es:</w:t>
      </w:r>
    </w:p>
    <w:p w14:paraId="55AD9F43" w14:textId="77777777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5CED5DF3" w14:textId="77777777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21A08135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17F5EF6D" w14:textId="200D02E0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Título del TFM:</w:t>
      </w:r>
    </w:p>
    <w:p w14:paraId="2E340718" w14:textId="1D00F4A5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48B61803" w14:textId="77777777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627510D0" w14:textId="4012D58D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2D9761D5" w14:textId="77777777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5417CAA9" w14:textId="2FC6874B" w:rsidR="002C7851" w:rsidRDefault="002C7851" w:rsidP="002C785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37AC4D3" w14:textId="77777777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</w:p>
    <w:p w14:paraId="6E41102D" w14:textId="4795A8D5" w:rsidR="002C7851" w:rsidRP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 xml:space="preserve">Córdoba, a     </w:t>
      </w:r>
      <w:proofErr w:type="spellStart"/>
      <w:r w:rsidRPr="002C7851">
        <w:rPr>
          <w:rFonts w:ascii="Arial" w:hAnsi="Arial" w:cs="Arial"/>
          <w:sz w:val="24"/>
          <w:szCs w:val="24"/>
        </w:rPr>
        <w:t>de</w:t>
      </w:r>
      <w:proofErr w:type="spellEnd"/>
      <w:r w:rsidRPr="002C7851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2C7851">
        <w:rPr>
          <w:rFonts w:ascii="Arial" w:hAnsi="Arial" w:cs="Arial"/>
          <w:sz w:val="24"/>
          <w:szCs w:val="24"/>
        </w:rPr>
        <w:t>de</w:t>
      </w:r>
      <w:proofErr w:type="spellEnd"/>
      <w:r w:rsidRPr="002C7851">
        <w:rPr>
          <w:rFonts w:ascii="Arial" w:hAnsi="Arial" w:cs="Arial"/>
          <w:sz w:val="24"/>
          <w:szCs w:val="24"/>
        </w:rPr>
        <w:t xml:space="preserve"> 2023.</w:t>
      </w:r>
    </w:p>
    <w:p w14:paraId="24408E63" w14:textId="5BA32D9A" w:rsidR="002C7851" w:rsidRDefault="002C7851" w:rsidP="002C785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194B48" w14:textId="1A3963F5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El alumno,</w:t>
      </w:r>
    </w:p>
    <w:p w14:paraId="26BC77A9" w14:textId="27475714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</w:p>
    <w:p w14:paraId="2A316657" w14:textId="442FE42F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</w:p>
    <w:p w14:paraId="7C51AAF9" w14:textId="36192449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Fdo.:_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7D91E6E6" w14:textId="00C3BC8A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</w:p>
    <w:p w14:paraId="70249C86" w14:textId="77777777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</w:p>
    <w:p w14:paraId="2CD50F00" w14:textId="2390F987" w:rsidR="002C7851" w:rsidRPr="002C7851" w:rsidRDefault="002C7851">
      <w:pPr>
        <w:jc w:val="center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b/>
          <w:bCs/>
          <w:sz w:val="24"/>
          <w:szCs w:val="24"/>
        </w:rPr>
        <w:t>SRA. DIRECTORA DE LA ETSIAM DE LA UNIVERSIDAD DE CÓRDOBA</w:t>
      </w:r>
    </w:p>
    <w:sectPr w:rsidR="002C7851" w:rsidRPr="002C7851" w:rsidSect="002C7851">
      <w:headerReference w:type="default" r:id="rId6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708E" w14:textId="77777777" w:rsidR="003A2794" w:rsidRDefault="003A2794" w:rsidP="002C7851">
      <w:pPr>
        <w:spacing w:after="0" w:line="240" w:lineRule="auto"/>
      </w:pPr>
      <w:r>
        <w:separator/>
      </w:r>
    </w:p>
  </w:endnote>
  <w:endnote w:type="continuationSeparator" w:id="0">
    <w:p w14:paraId="6CC53C9E" w14:textId="77777777" w:rsidR="003A2794" w:rsidRDefault="003A2794" w:rsidP="002C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7348" w14:textId="77777777" w:rsidR="003A2794" w:rsidRDefault="003A2794" w:rsidP="002C7851">
      <w:pPr>
        <w:spacing w:after="0" w:line="240" w:lineRule="auto"/>
      </w:pPr>
      <w:r>
        <w:separator/>
      </w:r>
    </w:p>
  </w:footnote>
  <w:footnote w:type="continuationSeparator" w:id="0">
    <w:p w14:paraId="540643BA" w14:textId="77777777" w:rsidR="003A2794" w:rsidRDefault="003A2794" w:rsidP="002C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3" w:type="dxa"/>
      <w:tblLook w:val="01E0" w:firstRow="1" w:lastRow="1" w:firstColumn="1" w:lastColumn="1" w:noHBand="0" w:noVBand="0"/>
    </w:tblPr>
    <w:tblGrid>
      <w:gridCol w:w="9962"/>
      <w:gridCol w:w="1061"/>
    </w:tblGrid>
    <w:tr w:rsidR="002C7851" w:rsidRPr="005541B6" w14:paraId="3B4581F3" w14:textId="77777777" w:rsidTr="008A732F">
      <w:tc>
        <w:tcPr>
          <w:tcW w:w="1287" w:type="pct"/>
          <w:vAlign w:val="bottom"/>
        </w:tcPr>
        <w:tbl>
          <w:tblPr>
            <w:tblW w:w="5963" w:type="pct"/>
            <w:tblLook w:val="01E0" w:firstRow="1" w:lastRow="1" w:firstColumn="1" w:lastColumn="1" w:noHBand="0" w:noVBand="0"/>
          </w:tblPr>
          <w:tblGrid>
            <w:gridCol w:w="9524"/>
            <w:gridCol w:w="2099"/>
          </w:tblGrid>
          <w:tr w:rsidR="002C7851" w:rsidRPr="008C616D" w14:paraId="4A630D0D" w14:textId="77777777" w:rsidTr="008A732F">
            <w:tc>
              <w:tcPr>
                <w:tcW w:w="4031" w:type="pct"/>
                <w:vAlign w:val="center"/>
              </w:tcPr>
              <w:tbl>
                <w:tblPr>
                  <w:tblW w:w="5380" w:type="pct"/>
                  <w:tblLook w:val="01E0" w:firstRow="1" w:lastRow="1" w:firstColumn="1" w:lastColumn="1" w:noHBand="0" w:noVBand="0"/>
                </w:tblPr>
                <w:tblGrid>
                  <w:gridCol w:w="2690"/>
                  <w:gridCol w:w="7325"/>
                </w:tblGrid>
                <w:tr w:rsidR="002C7851" w:rsidRPr="008C616D" w14:paraId="36D6A21D" w14:textId="77777777" w:rsidTr="008A732F">
                  <w:tc>
                    <w:tcPr>
                      <w:tcW w:w="1343" w:type="pct"/>
                      <w:vAlign w:val="center"/>
                    </w:tcPr>
                    <w:p w14:paraId="57980AF0" w14:textId="77777777" w:rsidR="002C7851" w:rsidRPr="001B6949" w:rsidRDefault="002C7851" w:rsidP="002C7851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left="-142" w:right="-519"/>
                      </w:pPr>
                      <w:r w:rsidRPr="0073091A">
                        <w:rPr>
                          <w:noProof/>
                        </w:rPr>
                        <w:drawing>
                          <wp:inline distT="0" distB="0" distL="0" distR="0" wp14:anchorId="74970F48" wp14:editId="62322C59">
                            <wp:extent cx="1371600" cy="857250"/>
                            <wp:effectExtent l="0" t="0" r="0" b="0"/>
                            <wp:docPr id="11" name="Imagen 11" descr="Universidad de CÃ³rdo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Universidad de CÃ³rdo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657" w:type="pct"/>
                      <w:vAlign w:val="center"/>
                    </w:tcPr>
                    <w:p w14:paraId="7EE874D2" w14:textId="77777777" w:rsidR="002C7851" w:rsidRPr="001B6949" w:rsidRDefault="002C7851" w:rsidP="002C7851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left="5372" w:right="-5028"/>
                        <w:rPr>
                          <w:rFonts w:ascii="Agency FB" w:hAnsi="Agency FB"/>
                          <w:b/>
                          <w:sz w:val="17"/>
                          <w:szCs w:val="17"/>
                        </w:rPr>
                      </w:pPr>
                      <w:r w:rsidRPr="00C933D4">
                        <w:rPr>
                          <w:rFonts w:ascii="Agency FB" w:hAnsi="Agency FB"/>
                          <w:b/>
                          <w:noProof/>
                          <w:sz w:val="17"/>
                          <w:szCs w:val="17"/>
                        </w:rPr>
                        <w:drawing>
                          <wp:inline distT="0" distB="0" distL="0" distR="0" wp14:anchorId="39DC4174" wp14:editId="51C7C0ED">
                            <wp:extent cx="942975" cy="942975"/>
                            <wp:effectExtent l="0" t="0" r="0" b="9525"/>
                            <wp:docPr id="12" name="Imagen 12" descr="logo_ETSIAM_UCO_OK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 descr="logo_ETSIAM_UCO_OK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15F5E5" w14:textId="77777777" w:rsidR="002C7851" w:rsidRPr="009C45C0" w:rsidRDefault="002C7851" w:rsidP="002C7851">
                <w:pPr>
                  <w:pStyle w:val="Encabezado"/>
                  <w:tabs>
                    <w:tab w:val="clear" w:pos="4252"/>
                    <w:tab w:val="clear" w:pos="8504"/>
                  </w:tabs>
                  <w:ind w:right="-519"/>
                  <w:rPr>
                    <w:lang w:eastAsia="es-ES"/>
                  </w:rPr>
                </w:pPr>
              </w:p>
            </w:tc>
            <w:tc>
              <w:tcPr>
                <w:tcW w:w="969" w:type="pct"/>
                <w:vAlign w:val="center"/>
              </w:tcPr>
              <w:p w14:paraId="5C873758" w14:textId="77777777" w:rsidR="002C7851" w:rsidRPr="009C45C0" w:rsidRDefault="002C7851" w:rsidP="002C7851">
                <w:pPr>
                  <w:pStyle w:val="Encabezado"/>
                  <w:tabs>
                    <w:tab w:val="clear" w:pos="4252"/>
                    <w:tab w:val="clear" w:pos="8504"/>
                  </w:tabs>
                  <w:ind w:left="1279" w:hanging="1386"/>
                  <w:jc w:val="right"/>
                  <w:rPr>
                    <w:rFonts w:ascii="Agency FB" w:hAnsi="Agency FB"/>
                    <w:b/>
                    <w:sz w:val="17"/>
                    <w:szCs w:val="17"/>
                    <w:lang w:eastAsia="es-ES"/>
                  </w:rPr>
                </w:pPr>
              </w:p>
            </w:tc>
          </w:tr>
        </w:tbl>
        <w:p w14:paraId="54F87CA5" w14:textId="77777777" w:rsidR="002C7851" w:rsidRPr="00ED2142" w:rsidRDefault="002C7851" w:rsidP="002C7851">
          <w:pPr>
            <w:pStyle w:val="Ttulo1"/>
            <w:spacing w:before="120"/>
            <w:ind w:left="284" w:right="-35"/>
            <w:rPr>
              <w:rFonts w:ascii="Palatino" w:hAnsi="Palatino"/>
              <w:kern w:val="0"/>
              <w:sz w:val="22"/>
              <w:szCs w:val="24"/>
              <w:lang w:val="es-ES" w:eastAsia="es-ES"/>
            </w:rPr>
          </w:pPr>
        </w:p>
      </w:tc>
      <w:tc>
        <w:tcPr>
          <w:tcW w:w="3713" w:type="pct"/>
        </w:tcPr>
        <w:p w14:paraId="5BD2A65F" w14:textId="77777777" w:rsidR="002C7851" w:rsidRPr="00ED2142" w:rsidRDefault="002C7851" w:rsidP="002C7851">
          <w:pPr>
            <w:pStyle w:val="Encabezado"/>
            <w:tabs>
              <w:tab w:val="clear" w:pos="4252"/>
              <w:tab w:val="clear" w:pos="8504"/>
            </w:tabs>
            <w:ind w:left="6102" w:right="845"/>
            <w:jc w:val="both"/>
            <w:rPr>
              <w:rFonts w:ascii="Agency FB" w:hAnsi="Agency FB"/>
              <w:b/>
              <w:sz w:val="17"/>
              <w:szCs w:val="17"/>
              <w:lang w:eastAsia="es-ES"/>
            </w:rPr>
          </w:pPr>
        </w:p>
      </w:tc>
    </w:tr>
  </w:tbl>
  <w:p w14:paraId="3EC49C4C" w14:textId="77777777" w:rsidR="002C7851" w:rsidRDefault="002C78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51"/>
    <w:rsid w:val="002C7851"/>
    <w:rsid w:val="003A2794"/>
    <w:rsid w:val="006B466D"/>
    <w:rsid w:val="00AB7496"/>
    <w:rsid w:val="00C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6EC400"/>
  <w15:chartTrackingRefBased/>
  <w15:docId w15:val="{A1C3B448-997F-4AE7-953E-99DAA2FC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7851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7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851"/>
  </w:style>
  <w:style w:type="paragraph" w:styleId="Piedepgina">
    <w:name w:val="footer"/>
    <w:basedOn w:val="Normal"/>
    <w:link w:val="PiedepginaCar"/>
    <w:uiPriority w:val="99"/>
    <w:unhideWhenUsed/>
    <w:rsid w:val="002C7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851"/>
  </w:style>
  <w:style w:type="character" w:customStyle="1" w:styleId="Ttulo1Car">
    <w:name w:val="Título 1 Car"/>
    <w:basedOn w:val="Fuentedeprrafopredeter"/>
    <w:link w:val="Ttulo1"/>
    <w:uiPriority w:val="9"/>
    <w:rsid w:val="002C785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De la Haba de la Cerda</dc:creator>
  <cp:keywords/>
  <dc:description/>
  <cp:lastModifiedBy>María José De la Haba de la Cerda</cp:lastModifiedBy>
  <cp:revision>1</cp:revision>
  <dcterms:created xsi:type="dcterms:W3CDTF">2023-01-24T09:16:00Z</dcterms:created>
  <dcterms:modified xsi:type="dcterms:W3CDTF">2023-01-24T09:22:00Z</dcterms:modified>
</cp:coreProperties>
</file>